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B8" w:rsidRDefault="00DB05B8" w:rsidP="00DB0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DB05B8" w:rsidRDefault="00DB05B8" w:rsidP="00DB0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учредителе МКУК «КДЦ Баганского района» НСО</w:t>
      </w:r>
    </w:p>
    <w:p w:rsidR="00DB05B8" w:rsidRDefault="00DB05B8" w:rsidP="00DB05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05B8" w:rsidRDefault="00DB05B8" w:rsidP="00DB05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05B8" w:rsidRDefault="00DB05B8" w:rsidP="00DB0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5B8">
        <w:rPr>
          <w:rFonts w:ascii="Times New Roman" w:hAnsi="Times New Roman" w:cs="Times New Roman"/>
          <w:sz w:val="28"/>
          <w:szCs w:val="28"/>
          <w:u w:val="single"/>
        </w:rPr>
        <w:t>Дата создания МКУК «КДЦ Баганского района» НСО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05B8">
        <w:rPr>
          <w:rFonts w:ascii="Times New Roman" w:hAnsi="Times New Roman" w:cs="Times New Roman"/>
          <w:sz w:val="28"/>
          <w:szCs w:val="28"/>
        </w:rPr>
        <w:t xml:space="preserve"> 31.12.2013 г.</w:t>
      </w:r>
    </w:p>
    <w:p w:rsidR="00DB05B8" w:rsidRPr="00DB05B8" w:rsidRDefault="00DB05B8" w:rsidP="00DB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5B8" w:rsidRDefault="00DB05B8" w:rsidP="00DB05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5B8">
        <w:rPr>
          <w:rFonts w:ascii="Times New Roman" w:hAnsi="Times New Roman" w:cs="Times New Roman"/>
          <w:sz w:val="28"/>
          <w:szCs w:val="28"/>
          <w:u w:val="single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05B8">
        <w:rPr>
          <w:rFonts w:ascii="Times New Roman" w:hAnsi="Times New Roman" w:cs="Times New Roman"/>
          <w:sz w:val="28"/>
          <w:szCs w:val="28"/>
        </w:rPr>
        <w:t xml:space="preserve"> муниципальное образование – Баганский район Новосибирской области, в лице Администрации Баганского района Новосибирской области </w:t>
      </w:r>
    </w:p>
    <w:p w:rsidR="00DB05B8" w:rsidRPr="00DB05B8" w:rsidRDefault="00DB05B8" w:rsidP="00DB05B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05B8" w:rsidRDefault="00DB05B8" w:rsidP="00DB05B8">
      <w:pPr>
        <w:pStyle w:val="3"/>
        <w:numPr>
          <w:ilvl w:val="0"/>
          <w:numId w:val="1"/>
        </w:numPr>
        <w:shd w:val="clear" w:color="auto" w:fill="F4F7FB"/>
        <w:spacing w:before="0" w:beforeAutospacing="0" w:after="300" w:afterAutospacing="0"/>
        <w:rPr>
          <w:b w:val="0"/>
          <w:sz w:val="28"/>
          <w:szCs w:val="28"/>
        </w:rPr>
      </w:pPr>
      <w:r w:rsidRPr="00DB05B8">
        <w:rPr>
          <w:b w:val="0"/>
          <w:sz w:val="28"/>
          <w:szCs w:val="28"/>
          <w:u w:val="single"/>
        </w:rPr>
        <w:t>Почтовый адрес</w:t>
      </w:r>
      <w:r>
        <w:rPr>
          <w:b w:val="0"/>
          <w:sz w:val="28"/>
          <w:szCs w:val="28"/>
        </w:rPr>
        <w:t xml:space="preserve"> </w:t>
      </w:r>
      <w:r w:rsidRPr="00DB05B8">
        <w:rPr>
          <w:b w:val="0"/>
          <w:sz w:val="28"/>
          <w:szCs w:val="28"/>
          <w:u w:val="single"/>
        </w:rPr>
        <w:t>учредителя</w:t>
      </w:r>
      <w:r w:rsidRPr="00DB05B8">
        <w:rPr>
          <w:b w:val="0"/>
          <w:sz w:val="28"/>
          <w:szCs w:val="28"/>
        </w:rPr>
        <w:t>: 632770, Новосибирская область, с. Баган, ул. М. Горького, 28</w:t>
      </w:r>
    </w:p>
    <w:p w:rsidR="00DB05B8" w:rsidRDefault="00DB05B8" w:rsidP="00DB05B8">
      <w:pPr>
        <w:pStyle w:val="3"/>
        <w:numPr>
          <w:ilvl w:val="0"/>
          <w:numId w:val="1"/>
        </w:numPr>
        <w:shd w:val="clear" w:color="auto" w:fill="F4F7FB"/>
        <w:spacing w:before="0" w:beforeAutospacing="0" w:after="300" w:afterAutospacing="0"/>
        <w:rPr>
          <w:b w:val="0"/>
          <w:sz w:val="28"/>
          <w:szCs w:val="28"/>
        </w:rPr>
      </w:pPr>
      <w:r w:rsidRPr="00DB05B8">
        <w:rPr>
          <w:b w:val="0"/>
          <w:sz w:val="28"/>
          <w:szCs w:val="28"/>
          <w:u w:val="single"/>
        </w:rPr>
        <w:t>Адреса электронной почты учредителя</w:t>
      </w:r>
      <w:r>
        <w:rPr>
          <w:b w:val="0"/>
          <w:sz w:val="28"/>
          <w:szCs w:val="28"/>
        </w:rPr>
        <w:t xml:space="preserve">: </w:t>
      </w:r>
      <w:r w:rsidRPr="00DB05B8">
        <w:rPr>
          <w:b w:val="0"/>
          <w:sz w:val="28"/>
          <w:szCs w:val="28"/>
        </w:rPr>
        <w:t>admbagan@ngs.ru (орг. отдел) saitbagan@inbox.ru (сайт)</w:t>
      </w:r>
    </w:p>
    <w:p w:rsidR="0061790E" w:rsidRDefault="0061790E" w:rsidP="00DB05B8">
      <w:pPr>
        <w:pStyle w:val="3"/>
        <w:numPr>
          <w:ilvl w:val="0"/>
          <w:numId w:val="1"/>
        </w:numPr>
        <w:shd w:val="clear" w:color="auto" w:fill="F4F7FB"/>
        <w:spacing w:before="0" w:beforeAutospacing="0" w:after="30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Адрес сайта учредителя</w:t>
      </w:r>
      <w:r w:rsidRPr="0061790E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bookmarkStart w:id="0" w:name="_GoBack"/>
      <w:r w:rsidRPr="0061790E">
        <w:rPr>
          <w:rStyle w:val="snippetresultinfo-leftblock"/>
          <w:b w:val="0"/>
          <w:sz w:val="28"/>
          <w:szCs w:val="28"/>
          <w:shd w:val="clear" w:color="auto" w:fill="FFFFFF"/>
        </w:rPr>
        <w:t>bagan.nso.ru</w:t>
      </w:r>
      <w:r>
        <w:rPr>
          <w:b w:val="0"/>
          <w:sz w:val="28"/>
          <w:szCs w:val="28"/>
        </w:rPr>
        <w:t xml:space="preserve"> </w:t>
      </w:r>
      <w:bookmarkEnd w:id="0"/>
    </w:p>
    <w:p w:rsidR="00DB05B8" w:rsidRPr="00DB05B8" w:rsidRDefault="00DB05B8" w:rsidP="00DB05B8">
      <w:pPr>
        <w:pStyle w:val="3"/>
        <w:numPr>
          <w:ilvl w:val="0"/>
          <w:numId w:val="1"/>
        </w:numPr>
        <w:shd w:val="clear" w:color="auto" w:fill="F4F7FB"/>
        <w:spacing w:before="0" w:beforeAutospacing="0" w:after="300" w:afterAutospacing="0"/>
        <w:rPr>
          <w:b w:val="0"/>
          <w:sz w:val="28"/>
          <w:szCs w:val="28"/>
        </w:rPr>
      </w:pPr>
      <w:r w:rsidRPr="00DB05B8">
        <w:rPr>
          <w:b w:val="0"/>
          <w:sz w:val="28"/>
          <w:szCs w:val="28"/>
          <w:u w:val="single"/>
        </w:rPr>
        <w:t>Контактные телефоны учредителя</w:t>
      </w:r>
      <w:r>
        <w:rPr>
          <w:b w:val="0"/>
          <w:sz w:val="28"/>
          <w:szCs w:val="28"/>
        </w:rPr>
        <w:t xml:space="preserve">:  </w:t>
      </w:r>
      <w:r w:rsidRPr="00DB05B8">
        <w:rPr>
          <w:b w:val="0"/>
          <w:sz w:val="28"/>
          <w:szCs w:val="28"/>
        </w:rPr>
        <w:t>8</w:t>
      </w:r>
      <w:hyperlink r:id="rId6" w:history="1">
        <w:r w:rsidRPr="00DB05B8">
          <w:rPr>
            <w:b w:val="0"/>
            <w:sz w:val="28"/>
            <w:szCs w:val="28"/>
          </w:rPr>
          <w:t>(383) 53 21-387</w:t>
        </w:r>
      </w:hyperlink>
      <w:r w:rsidRPr="00DB05B8">
        <w:rPr>
          <w:b w:val="0"/>
          <w:sz w:val="28"/>
          <w:szCs w:val="28"/>
        </w:rPr>
        <w:t xml:space="preserve"> - Приемная Главы Баганского района </w:t>
      </w:r>
    </w:p>
    <w:p w:rsidR="00911334" w:rsidRPr="00DB05B8" w:rsidRDefault="00911334"/>
    <w:sectPr w:rsidR="00911334" w:rsidRPr="00DB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7C6B"/>
    <w:multiLevelType w:val="hybridMultilevel"/>
    <w:tmpl w:val="8EFCC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5C"/>
    <w:rsid w:val="0061790E"/>
    <w:rsid w:val="00911334"/>
    <w:rsid w:val="0096325C"/>
    <w:rsid w:val="00DB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0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B05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B05B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1790E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617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0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B05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B05B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1790E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617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%20(383%2053)%2021-3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2021-03-03T02:54:00Z</dcterms:created>
  <dcterms:modified xsi:type="dcterms:W3CDTF">2021-03-03T08:54:00Z</dcterms:modified>
</cp:coreProperties>
</file>